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1c2dca29f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276249f7e68b407f"/>
      <w:footerReference xmlns:r="http://schemas.openxmlformats.org/officeDocument/2006/relationships" w:type="default" r:id="R60eb2c9be5e9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249f7e68b407f" /><Relationship Type="http://schemas.openxmlformats.org/officeDocument/2006/relationships/footer" Target="/word/footer1.xml" Id="R60eb2c9be5e94c37" /></Relationships>
</file>