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de3b339474b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JOHNSEN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ad5ef700998b48c2"/>
      <w:footerReference xmlns:r="http://schemas.openxmlformats.org/officeDocument/2006/relationships" w:type="default" r:id="Ra2496bb33ff8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ef700998b48c2" /><Relationship Type="http://schemas.openxmlformats.org/officeDocument/2006/relationships/footer" Target="/word/footer1.xml" Id="Ra2496bb33ff845b3" /></Relationships>
</file>