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35c7834f7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2f1bd0f988574f5f"/>
      <w:footerReference xmlns:r="http://schemas.openxmlformats.org/officeDocument/2006/relationships" w:type="default" r:id="R7aa1f5890a32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bd0f988574f5f" /><Relationship Type="http://schemas.openxmlformats.org/officeDocument/2006/relationships/footer" Target="/word/footer1.xml" Id="R7aa1f5890a32425f" /></Relationships>
</file>