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fa6b6a9c9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DEAM AS</w:t>
      </w:r>
    </w:p>
    <w:sectPr>
      <w:headerReference xmlns:r="http://schemas.openxmlformats.org/officeDocument/2006/relationships" w:type="default" r:id="R44a1cee5122845d7"/>
      <w:footerReference xmlns:r="http://schemas.openxmlformats.org/officeDocument/2006/relationships" w:type="default" r:id="R6a464aa42527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1cee5122845d7" /><Relationship Type="http://schemas.openxmlformats.org/officeDocument/2006/relationships/footer" Target="/word/footer1.xml" Id="R6a464aa425274fbb" /></Relationships>
</file>