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b38cd59df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BARGON AS, org.nr 928 242 064,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3842a85a4e424f5c"/>
      <w:footerReference xmlns:r="http://schemas.openxmlformats.org/officeDocument/2006/relationships" w:type="default" r:id="R8f351e6c57ee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2a85a4e424f5c" /><Relationship Type="http://schemas.openxmlformats.org/officeDocument/2006/relationships/footer" Target="/word/footer1.xml" Id="R8f351e6c57ee49fa" /></Relationships>
</file>