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55347f85e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8e5986be61cd4fb8"/>
      <w:footerReference xmlns:r="http://schemas.openxmlformats.org/officeDocument/2006/relationships" w:type="default" r:id="Rcfbcf0788da9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986be61cd4fb8" /><Relationship Type="http://schemas.openxmlformats.org/officeDocument/2006/relationships/footer" Target="/word/footer1.xml" Id="Rcfbcf0788da94aef" /></Relationships>
</file>