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578775c1b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1da5d18e34e85"/>
      <w:footerReference xmlns:r="http://schemas.openxmlformats.org/officeDocument/2006/relationships" w:type="default" r:id="Reb3a68474a53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1da5d18e34e85" /><Relationship Type="http://schemas.openxmlformats.org/officeDocument/2006/relationships/footer" Target="/word/footer1.xml" Id="Reb3a68474a534b00" /></Relationships>
</file>