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2a25e5c7f24e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JUST PRESIS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JUST PRESIS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27f6d5bf874ade"/>
      <w:footerReference xmlns:r="http://schemas.openxmlformats.org/officeDocument/2006/relationships" w:type="default" r:id="Ra137dcf493d245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JUST PRESIS AS   ·   Org.nr 928 177 564   ·   Kongleveien 71   ·   9510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JUST PRESIS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27f6d5bf874ade" /><Relationship Type="http://schemas.openxmlformats.org/officeDocument/2006/relationships/footer" Target="/word/footer1.xml" Id="Ra137dcf493d245b9" /></Relationships>
</file>