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af4ece81080434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Stavanger,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EMA-INVEST AS</w:t>
      </w:r>
    </w:p>
    <w:sectPr>
      <w:headerReference xmlns:r="http://schemas.openxmlformats.org/officeDocument/2006/relationships" w:type="default" r:id="R314ef20d9d6142e4"/>
      <w:footerReference xmlns:r="http://schemas.openxmlformats.org/officeDocument/2006/relationships" w:type="default" r:id="R368968d2d1124c8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EMA-INVEST AS   ·   Org.nr 928 172 880   ·   Knud Holms gate 1   ·   4005 STAVANGER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EMA-INVEST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14ef20d9d6142e4" /><Relationship Type="http://schemas.openxmlformats.org/officeDocument/2006/relationships/footer" Target="/word/footer1.xml" Id="R368968d2d1124c8e" /></Relationships>
</file>