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3c7970069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FREM SOLUTIONS AS</w:t>
      </w:r>
    </w:p>
    <w:sectPr>
      <w:headerReference xmlns:r="http://schemas.openxmlformats.org/officeDocument/2006/relationships" w:type="default" r:id="R9438e645c7934586"/>
      <w:footerReference xmlns:r="http://schemas.openxmlformats.org/officeDocument/2006/relationships" w:type="default" r:id="R5c03e9fd7421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FREM SOLUTIONS AS   ·   Org.nr 928 169 960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FREM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8e645c7934586" /><Relationship Type="http://schemas.openxmlformats.org/officeDocument/2006/relationships/footer" Target="/word/footer1.xml" Id="R5c03e9fd74214b97" /></Relationships>
</file>