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ad22b705a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HOLDING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HOLDING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6d6ebbb914a4b"/>
      <w:footerReference xmlns:r="http://schemas.openxmlformats.org/officeDocument/2006/relationships" w:type="default" r:id="R93e6f4eeed74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6d6ebbb914a4b" /><Relationship Type="http://schemas.openxmlformats.org/officeDocument/2006/relationships/footer" Target="/word/footer1.xml" Id="R93e6f4eeed744afa" /></Relationships>
</file>