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f82705e3da43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RICHARDSEN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Krokstadelva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Krokstadelva, 26. juni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RICHARDSEN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6488d96406d4a39"/>
      <w:footerReference xmlns:r="http://schemas.openxmlformats.org/officeDocument/2006/relationships" w:type="default" r:id="Rf70569ca8c1643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RICHARDSEN HOLDING AS   ·   Org.nr 928 155 641   ·   Langrand 6C   ·   3055 KROKSTADELVA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RICHARDSEN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488d96406d4a39" /><Relationship Type="http://schemas.openxmlformats.org/officeDocument/2006/relationships/footer" Target="/word/footer1.xml" Id="Rf70569ca8c16430a" /></Relationships>
</file>