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01e3e8501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ACUSTICA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ACUSTICA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dda06dddf49f7"/>
      <w:footerReference xmlns:r="http://schemas.openxmlformats.org/officeDocument/2006/relationships" w:type="default" r:id="R047b99605266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ACUSTICA AS   ·   Org.nr 928 099 792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ACUSTICA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dda06dddf49f7" /><Relationship Type="http://schemas.openxmlformats.org/officeDocument/2006/relationships/footer" Target="/word/footer1.xml" Id="R047b996052664cc0" /></Relationships>
</file>