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fdabdb1be4f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ba8f4965534d30"/>
      <w:footerReference xmlns:r="http://schemas.openxmlformats.org/officeDocument/2006/relationships" w:type="default" r:id="Re64f984cea38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ARTMANN AS   ·   Org.nr 928 099 547   ·   c/o Artjom Tarasovskis, Matti Aikios vei 8   ·   8019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a8f4965534d30" /><Relationship Type="http://schemas.openxmlformats.org/officeDocument/2006/relationships/footer" Target="/word/footer1.xml" Id="Re64f984cea3842a8" /></Relationships>
</file>