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af03b22ed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PLENAVITA RESSURS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PLENAVITA RESSURS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00fd1f97f4317"/>
      <w:footerReference xmlns:r="http://schemas.openxmlformats.org/officeDocument/2006/relationships" w:type="default" r:id="R791a03839b5c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PLENAVITA RESSURS AS   ·   Org.nr 928 093 115   ·   c/o Vegard Thorsen, Fjellenglia 14   ·   3057 SOLBERGELVA   ·   vegardthorsen@hotmail.com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PLENAVITA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00fd1f97f4317" /><Relationship Type="http://schemas.openxmlformats.org/officeDocument/2006/relationships/footer" Target="/word/footer1.xml" Id="R791a03839b5c4c29" /></Relationships>
</file>