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c6dad28a2949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TRASS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TRASS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7b44659a694a8c"/>
      <w:footerReference xmlns:r="http://schemas.openxmlformats.org/officeDocument/2006/relationships" w:type="default" r:id="R2213063b248448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TRASS INVEST AS   ·   Org.nr 928 081 907   ·   c/o Torodd Rande, Basterudvegen 21D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7b44659a694a8c" /><Relationship Type="http://schemas.openxmlformats.org/officeDocument/2006/relationships/footer" Target="/word/footer1.xml" Id="R2213063b24844832" /></Relationships>
</file>