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41440567e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7951cd75b4822"/>
      <w:footerReference xmlns:r="http://schemas.openxmlformats.org/officeDocument/2006/relationships" w:type="default" r:id="Recda442e7ecc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DANNES AS   ·   Org.nr 928 081 168   ·   Myrdalskogen 20   ·   5118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7951cd75b4822" /><Relationship Type="http://schemas.openxmlformats.org/officeDocument/2006/relationships/footer" Target="/word/footer1.xml" Id="Recda442e7ecc42b7" /></Relationships>
</file>