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1481bdeae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STOREHORN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STOREHORN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6cfdc19a874a8d"/>
      <w:footerReference xmlns:r="http://schemas.openxmlformats.org/officeDocument/2006/relationships" w:type="default" r:id="R7c263bd4fb59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STOREHORN AS   ·   Org.nr 928 032 337   ·   c/o Pactum AS,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STOREHORN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cfdc19a874a8d" /><Relationship Type="http://schemas.openxmlformats.org/officeDocument/2006/relationships/footer" Target="/word/footer1.xml" Id="R7c263bd4fb59407d" /></Relationships>
</file>