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e003288cf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SJØSS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SJØSS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75d6712664bf8"/>
      <w:footerReference xmlns:r="http://schemas.openxmlformats.org/officeDocument/2006/relationships" w:type="default" r:id="Rae2943a635f4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SJØSS OSLO AS   ·   Org.nr 927 879 239   ·   Steinkjellerbakken 1B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75d6712664bf8" /><Relationship Type="http://schemas.openxmlformats.org/officeDocument/2006/relationships/footer" Target="/word/footer1.xml" Id="Rae2943a635f440fe" /></Relationships>
</file>