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d0206032a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b4ea3df9447da"/>
      <w:footerReference xmlns:r="http://schemas.openxmlformats.org/officeDocument/2006/relationships" w:type="default" r:id="R5b2775c9132f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DYRUD BYGG AS   ·   Org.nr 927 801 302   ·   Enebakkveien 302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b4ea3df9447da" /><Relationship Type="http://schemas.openxmlformats.org/officeDocument/2006/relationships/footer" Target="/word/footer1.xml" Id="R5b2775c9132f44a7" /></Relationships>
</file>