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11daa328543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ACERTAR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ACERTAR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e4fea7eec94ef2"/>
      <w:footerReference xmlns:r="http://schemas.openxmlformats.org/officeDocument/2006/relationships" w:type="default" r:id="R70f8b3b11427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ACERTAR AS   ·   Org.nr 927 749 386   ·   Bergslia 109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4fea7eec94ef2" /><Relationship Type="http://schemas.openxmlformats.org/officeDocument/2006/relationships/footer" Target="/word/footer1.xml" Id="R70f8b3b114274006" /></Relationships>
</file>