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529994eeed4d3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RICHARD ANDERSEN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Mosby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Mosby,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RICHARD ANDERSEN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1c31814377b4087"/>
      <w:footerReference xmlns:r="http://schemas.openxmlformats.org/officeDocument/2006/relationships" w:type="default" r:id="R81570bbe5c784a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RICHARD ANDERSEN AS   ·   Org.nr 927 732 521   ·   Mosby ringvei 11A   ·   4619 MOSBY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RICHARD ANDERSEN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c31814377b4087" /><Relationship Type="http://schemas.openxmlformats.org/officeDocument/2006/relationships/footer" Target="/word/footer1.xml" Id="R81570bbe5c784aa4" /></Relationships>
</file>