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a4a8c0851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BANG-OLSEN REVISJON AS</w:t>
      </w:r>
    </w:p>
    <w:sectPr>
      <w:headerReference xmlns:r="http://schemas.openxmlformats.org/officeDocument/2006/relationships" w:type="default" r:id="R7aa6ac89a0c54e8b"/>
      <w:footerReference xmlns:r="http://schemas.openxmlformats.org/officeDocument/2006/relationships" w:type="default" r:id="Ra2bd2880f3c4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6ac89a0c54e8b" /><Relationship Type="http://schemas.openxmlformats.org/officeDocument/2006/relationships/footer" Target="/word/footer1.xml" Id="Ra2bd2880f3c44003" /></Relationships>
</file>