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e592796f4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bd22b49e0423e"/>
      <w:footerReference xmlns:r="http://schemas.openxmlformats.org/officeDocument/2006/relationships" w:type="default" r:id="R9da1b03916c8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BERGEN AS   ·   Org.nr 927 710 110   ·   Myrdalsvegen 46K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bd22b49e0423e" /><Relationship Type="http://schemas.openxmlformats.org/officeDocument/2006/relationships/footer" Target="/word/footer1.xml" Id="R9da1b03916c84ca3" /></Relationships>
</file>