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ffe125cdd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CFMR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bbbca9428cee451b"/>
      <w:footerReference xmlns:r="http://schemas.openxmlformats.org/officeDocument/2006/relationships" w:type="default" r:id="R5ce7bb56112d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ca9428cee451b" /><Relationship Type="http://schemas.openxmlformats.org/officeDocument/2006/relationships/footer" Target="/word/footer1.xml" Id="R5ce7bb56112d4cbd" /></Relationships>
</file>