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974a6fcfd44b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TWODAY IT MINDS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TWODAY IT MINDS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4e8383f3714c04"/>
      <w:footerReference xmlns:r="http://schemas.openxmlformats.org/officeDocument/2006/relationships" w:type="default" r:id="Rc4a2e235a94148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TWODAY IT MINDS AS   ·   Org.nr 927 690 179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TWODAY IT MINDS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4e8383f3714c04" /><Relationship Type="http://schemas.openxmlformats.org/officeDocument/2006/relationships/footer" Target="/word/footer1.xml" Id="Rc4a2e235a9414805" /></Relationships>
</file>