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e7792ceb2248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AAUDIT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AAUDIT AS</w:t>
      </w:r>
    </w:p>
    <w:sectPr>
      <w:headerReference xmlns:r="http://schemas.openxmlformats.org/officeDocument/2006/relationships" w:type="default" r:id="R1f4112a6489847e0"/>
      <w:footerReference xmlns:r="http://schemas.openxmlformats.org/officeDocument/2006/relationships" w:type="default" r:id="R536a53da6ff646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AAUDIT AS   ·   Org.nr 927 653 508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AAUDIT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4112a6489847e0" /><Relationship Type="http://schemas.openxmlformats.org/officeDocument/2006/relationships/footer" Target="/word/footer1.xml" Id="R536a53da6ff6467c" /></Relationships>
</file>