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c76ef7647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bbd6a38cb4aa8"/>
      <w:footerReference xmlns:r="http://schemas.openxmlformats.org/officeDocument/2006/relationships" w:type="default" r:id="Rf6fc4d0191d2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ESPAR AS   ·   Org.nr 927 549 808   ·   Bestum tverrvei 11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bbd6a38cb4aa8" /><Relationship Type="http://schemas.openxmlformats.org/officeDocument/2006/relationships/footer" Target="/word/footer1.xml" Id="Rf6fc4d0191d243bf" /></Relationships>
</file>