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7e2cdc0f7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HBN INVEST AS</w:t>
      </w:r>
    </w:p>
    <w:sectPr>
      <w:headerReference xmlns:r="http://schemas.openxmlformats.org/officeDocument/2006/relationships" w:type="default" r:id="R8919f39266e14234"/>
      <w:footerReference xmlns:r="http://schemas.openxmlformats.org/officeDocument/2006/relationships" w:type="default" r:id="Rad669fb9aa7c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HBN INVEST AS   ·   Org.nr 927 515 237   ·   c/o Helle Brataas Nykmark, Skuronnveien 35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9f39266e14234" /><Relationship Type="http://schemas.openxmlformats.org/officeDocument/2006/relationships/footer" Target="/word/footer1.xml" Id="Rad669fb9aa7c4172" /></Relationships>
</file>