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cb5788c164e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SEMIFREDDO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SEMIFREDDO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5f2a68a10964c64"/>
      <w:footerReference xmlns:r="http://schemas.openxmlformats.org/officeDocument/2006/relationships" w:type="default" r:id="R8fef22b9b77c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SEMIFREDDO AS   ·   Org.nr 927 440 881   ·   Tåsen allé 28   ·   0853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SEMIFREDDO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f2a68a10964c64" /><Relationship Type="http://schemas.openxmlformats.org/officeDocument/2006/relationships/footer" Target="/word/footer1.xml" Id="R8fef22b9b77c457c" /></Relationships>
</file>