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ee7e18fab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E.E.D AS.</w:t>
      </w:r>
    </w:p>
    <w:sectPr>
      <w:headerReference xmlns:r="http://schemas.openxmlformats.org/officeDocument/2006/relationships" w:type="default" r:id="R40baed2fbc114bad"/>
      <w:footerReference xmlns:r="http://schemas.openxmlformats.org/officeDocument/2006/relationships" w:type="default" r:id="R6d07a59c516e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aed2fbc114bad" /><Relationship Type="http://schemas.openxmlformats.org/officeDocument/2006/relationships/footer" Target="/word/footer1.xml" Id="R6d07a59c516e40c9" /></Relationships>
</file>