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a9c4c5873e4c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E.E.D AS</w:t>
      </w:r>
    </w:p>
    <w:sectPr>
      <w:headerReference xmlns:r="http://schemas.openxmlformats.org/officeDocument/2006/relationships" w:type="default" r:id="R2300646b9bd841c2"/>
      <w:footerReference xmlns:r="http://schemas.openxmlformats.org/officeDocument/2006/relationships" w:type="default" r:id="R6ddda48ab16e4f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00646b9bd841c2" /><Relationship Type="http://schemas.openxmlformats.org/officeDocument/2006/relationships/footer" Target="/word/footer1.xml" Id="R6ddda48ab16e4f36" /></Relationships>
</file>