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a7b38638094e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STORETIND AS</w:t>
      </w:r>
    </w:p>
    <w:sectPr>
      <w:headerReference xmlns:r="http://schemas.openxmlformats.org/officeDocument/2006/relationships" w:type="default" r:id="R3824fccd0c7f4c7b"/>
      <w:footerReference xmlns:r="http://schemas.openxmlformats.org/officeDocument/2006/relationships" w:type="default" r:id="R6e2f116f94ad43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STORETIND AS   ·   Org.nr 927 433 788   ·   c/o Kåre Jostein Grøtta, Griniveien 9   ·   0756 OSLO   ·   Tlf. 22 14 44 32   ·   www.karegro&amp;online.no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STORETIND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24fccd0c7f4c7b" /><Relationship Type="http://schemas.openxmlformats.org/officeDocument/2006/relationships/footer" Target="/word/footer1.xml" Id="R6e2f116f94ad4361" /></Relationships>
</file>