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1a0fb6286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STORETIND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496f1c2636114a9b"/>
      <w:footerReference xmlns:r="http://schemas.openxmlformats.org/officeDocument/2006/relationships" w:type="default" r:id="R71b2f9ec4cb1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f1c2636114a9b" /><Relationship Type="http://schemas.openxmlformats.org/officeDocument/2006/relationships/footer" Target="/word/footer1.xml" Id="R71b2f9ec4cb142bb" /></Relationships>
</file>