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b9c6f53c4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FLYGIND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FLYGIND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FLYGIND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dd9592f4ad947ff"/>
      <w:footerReference xmlns:r="http://schemas.openxmlformats.org/officeDocument/2006/relationships" w:type="default" r:id="R2ae6e4d187fa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9592f4ad947ff" /><Relationship Type="http://schemas.openxmlformats.org/officeDocument/2006/relationships/footer" Target="/word/footer1.xml" Id="R2ae6e4d187fa441c" /></Relationships>
</file>