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f49f7d0785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EID AS, org.nr 927 376 776,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 AS</w:t>
      </w:r>
    </w:p>
    <w:sectPr>
      <w:headerReference xmlns:r="http://schemas.openxmlformats.org/officeDocument/2006/relationships" w:type="default" r:id="R33cdde55dc784d77"/>
      <w:footerReference xmlns:r="http://schemas.openxmlformats.org/officeDocument/2006/relationships" w:type="default" r:id="R182323d13972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 AS   ·   Org.nr 927 376 776   ·   c/o Elise Ivara Dahl, Armauer Hansens gate 13   ·   0455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dde55dc784d77" /><Relationship Type="http://schemas.openxmlformats.org/officeDocument/2006/relationships/footer" Target="/word/footer1.xml" Id="R182323d139724d94" /></Relationships>
</file>