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905750e23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VINGLE AS.</w:t>
      </w:r>
    </w:p>
    <w:sectPr>
      <w:headerReference xmlns:r="http://schemas.openxmlformats.org/officeDocument/2006/relationships" w:type="default" r:id="Rcc5bfed2f8684f79"/>
      <w:footerReference xmlns:r="http://schemas.openxmlformats.org/officeDocument/2006/relationships" w:type="default" r:id="Rf01684f1a61e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bfed2f8684f79" /><Relationship Type="http://schemas.openxmlformats.org/officeDocument/2006/relationships/footer" Target="/word/footer1.xml" Id="Rf01684f1a61e4f2b" /></Relationships>
</file>