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564ee70c4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MITTHOLDING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MITTHOLDING AS</w:t>
      </w:r>
    </w:p>
    <w:sectPr>
      <w:headerReference xmlns:r="http://schemas.openxmlformats.org/officeDocument/2006/relationships" w:type="default" r:id="Reaa2bdc7bc534c5f"/>
      <w:footerReference xmlns:r="http://schemas.openxmlformats.org/officeDocument/2006/relationships" w:type="default" r:id="R210c25ac3ac3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2bdc7bc534c5f" /><Relationship Type="http://schemas.openxmlformats.org/officeDocument/2006/relationships/footer" Target="/word/footer1.xml" Id="R210c25ac3ac34539" /></Relationships>
</file>