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801af764e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ES-HOLDING AS.</w:t>
      </w:r>
    </w:p>
    <w:sectPr>
      <w:headerReference xmlns:r="http://schemas.openxmlformats.org/officeDocument/2006/relationships" w:type="default" r:id="R26104b4e4b8c405b"/>
      <w:footerReference xmlns:r="http://schemas.openxmlformats.org/officeDocument/2006/relationships" w:type="default" r:id="R23b4aaa958fc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04b4e4b8c405b" /><Relationship Type="http://schemas.openxmlformats.org/officeDocument/2006/relationships/footer" Target="/word/footer1.xml" Id="R23b4aaa958fc443a" /></Relationships>
</file>