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a8ea97ed914b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LOFOTEN LANDSKAPSHOTELL AS</w:t>
      </w:r>
    </w:p>
    <w:sectPr>
      <w:headerReference xmlns:r="http://schemas.openxmlformats.org/officeDocument/2006/relationships" w:type="default" r:id="R098995403c90472a"/>
      <w:footerReference xmlns:r="http://schemas.openxmlformats.org/officeDocument/2006/relationships" w:type="default" r:id="R36c53692e72d4a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LOFOTEN LANDSKAPSHOTELL AS   ·   Org.nr 927 335 808   ·   c/o Tommy Mythe, Bøkkerveien 12C   ·   0579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LOFOTEN LANDSKAPSHOTELL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8995403c90472a" /><Relationship Type="http://schemas.openxmlformats.org/officeDocument/2006/relationships/footer" Target="/word/footer1.xml" Id="R36c53692e72d4a4e" /></Relationships>
</file>