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1998a4177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BARTNES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Malm,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BARTNES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9bfaee2e24386"/>
      <w:footerReference xmlns:r="http://schemas.openxmlformats.org/officeDocument/2006/relationships" w:type="default" r:id="Re364d0d9ec744a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BARTNES INVEST AS   ·   Org.nr 927 329 050   ·   Sundbygdvegen 187   ·   7790 MALM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9bfaee2e24386" /><Relationship Type="http://schemas.openxmlformats.org/officeDocument/2006/relationships/footer" Target="/word/footer1.xml" Id="Re364d0d9ec744a82" /></Relationships>
</file>