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05cb3b52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SANDNES AS, org.nr 927 210 835,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66fa286cfdad4dd5"/>
      <w:footerReference xmlns:r="http://schemas.openxmlformats.org/officeDocument/2006/relationships" w:type="default" r:id="Rb1aac5817ea9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a286cfdad4dd5" /><Relationship Type="http://schemas.openxmlformats.org/officeDocument/2006/relationships/footer" Target="/word/footer1.xml" Id="Rb1aac5817ea94381" /></Relationships>
</file>