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45559a89c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FIRST OPPORTUNITIES</w:t>
      </w:r>
    </w:p>
    <w:sectPr>
      <w:headerReference xmlns:r="http://schemas.openxmlformats.org/officeDocument/2006/relationships" w:type="default" r:id="R058e1c4d9d574ebe"/>
      <w:footerReference xmlns:r="http://schemas.openxmlformats.org/officeDocument/2006/relationships" w:type="default" r:id="Rc37987996c84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FIRST OPPORTUNITIES   ·   Org.nr 927 192 144   ·   Munkedamsveien 45A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FIRST OPPORTUNITIES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e1c4d9d574ebe" /><Relationship Type="http://schemas.openxmlformats.org/officeDocument/2006/relationships/footer" Target="/word/footer1.xml" Id="Rc37987996c8441db" /></Relationships>
</file>