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50d3d2924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 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 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b68ece13445cc"/>
      <w:footerReference xmlns:r="http://schemas.openxmlformats.org/officeDocument/2006/relationships" w:type="default" r:id="Re0336acf1c6d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 NO INVEST AS   ·   Org.nr 927 075 040   ·   Solbakken 20   ·   3011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 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b68ece13445cc" /><Relationship Type="http://schemas.openxmlformats.org/officeDocument/2006/relationships/footer" Target="/word/footer1.xml" Id="Re0336acf1c6d40c6" /></Relationships>
</file>