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9517661dd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c60a6ed8d4f0a"/>
      <w:footerReference xmlns:r="http://schemas.openxmlformats.org/officeDocument/2006/relationships" w:type="default" r:id="R2c0b92b27fef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LAFTEN AS   ·   Org.nr 927 063 263   ·   Tømmervågen 38   ·   5101 EIDSVÅGNESET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c60a6ed8d4f0a" /><Relationship Type="http://schemas.openxmlformats.org/officeDocument/2006/relationships/footer" Target="/word/footer1.xml" Id="R2c0b92b27fef425a" /></Relationships>
</file>