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efbc417c9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LIAN INVEST AS</w:t>
      </w:r>
    </w:p>
    <w:sectPr>
      <w:headerReference xmlns:r="http://schemas.openxmlformats.org/officeDocument/2006/relationships" w:type="default" r:id="R9f53837916f14e0c"/>
      <w:footerReference xmlns:r="http://schemas.openxmlformats.org/officeDocument/2006/relationships" w:type="default" r:id="R505e53556bce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LIAN INVEST AS   ·   Org.nr 926 940 430   ·   Møllebakken 26A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3837916f14e0c" /><Relationship Type="http://schemas.openxmlformats.org/officeDocument/2006/relationships/footer" Target="/word/footer1.xml" Id="R505e53556bce456c" /></Relationships>
</file>