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018dc07ae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PEOPLE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 CONSULTING AS</w:t>
      </w:r>
    </w:p>
    <w:sectPr>
      <w:headerReference xmlns:r="http://schemas.openxmlformats.org/officeDocument/2006/relationships" w:type="default" r:id="Rf81427a5f4214853"/>
      <w:footerReference xmlns:r="http://schemas.openxmlformats.org/officeDocument/2006/relationships" w:type="default" r:id="R801b3daff8c1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427a5f4214853" /><Relationship Type="http://schemas.openxmlformats.org/officeDocument/2006/relationships/footer" Target="/word/footer1.xml" Id="R801b3daff8c14dec" /></Relationships>
</file>