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b52d7147f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SNERTINGDAL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Snertingdal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Snertingdal,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SNERTINGDAL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e47b39b9d448d"/>
      <w:footerReference xmlns:r="http://schemas.openxmlformats.org/officeDocument/2006/relationships" w:type="default" r:id="R243a016c3698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SNERTINGDAL RØRLEGGERBEDRIFT AS   ·   Org.nr 926 826 271   ·   Snertingdalsvegen 1242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SNERTINGDAL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e47b39b9d448d" /><Relationship Type="http://schemas.openxmlformats.org/officeDocument/2006/relationships/footer" Target="/word/footer1.xml" Id="R243a016c36984398" /></Relationships>
</file>