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e611dade8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 GROUP AS</w:t>
      </w:r>
    </w:p>
    <w:sectPr>
      <w:headerReference xmlns:r="http://schemas.openxmlformats.org/officeDocument/2006/relationships" w:type="default" r:id="R48e026b4a3504f79"/>
      <w:footerReference xmlns:r="http://schemas.openxmlformats.org/officeDocument/2006/relationships" w:type="default" r:id="R2fd1e9bcc461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GROUP AS   ·   Org.nr 926 732 072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026b4a3504f79" /><Relationship Type="http://schemas.openxmlformats.org/officeDocument/2006/relationships/footer" Target="/word/footer1.xml" Id="R2fd1e9bcc461431d" /></Relationships>
</file>