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b8ac7edb3f45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cd11deaef04f0e"/>
      <w:footerReference xmlns:r="http://schemas.openxmlformats.org/officeDocument/2006/relationships" w:type="default" r:id="Rcd3d2240d2d54a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 RØRLEGGERBEDRIFT AS   ·   Org.nr 926 661 221   ·   Nygårdsveien 59   ·   1426 SOLBERG   ·   stian@aquaflis.no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cd11deaef04f0e" /><Relationship Type="http://schemas.openxmlformats.org/officeDocument/2006/relationships/footer" Target="/word/footer1.xml" Id="Rcd3d2240d2d54ac9" /></Relationships>
</file>